
<file path=[Content_Types].xml><?xml version="1.0" encoding="utf-8"?>
<Types xmlns="http://schemas.openxmlformats.org/package/2006/content-types">
  <Default Extension="bin" ContentType="application/vnd.ms-office.activeX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activeX/activeX1.xml" ContentType="application/vnd.ms-office.activeX+xml"/>
  <Override PartName="/word/activeX/activeX2.xml" ContentType="application/vnd.ms-office.activeX+xml"/>
  <Override PartName="/word/activeX/activeX3.xml" ContentType="application/vnd.ms-office.activeX+xml"/>
  <Override PartName="/word/activeX/activeX4.xml" ContentType="application/vnd.ms-office.activeX+xml"/>
  <Override PartName="/word/activeX/activeX5.xml" ContentType="application/vnd.ms-office.activeX+xml"/>
  <Override PartName="/word/activeX/activeX6.xml" ContentType="application/vnd.ms-office.activeX+xml"/>
  <Override PartName="/word/activeX/activeX7.xml" ContentType="application/vnd.ms-office.activeX+xml"/>
  <Override PartName="/word/activeX/activeX8.xml" ContentType="application/vnd.ms-office.activeX+xml"/>
  <Override PartName="/word/activeX/activeX9.xml" ContentType="application/vnd.ms-office.activeX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2A76" w:rsidRPr="00EC2A76" w:rsidRDefault="00EC2A76" w:rsidP="00EC2A7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What is cloud computing?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object w:dxaOrig="108" w:dyaOrig="11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1" type="#_x0000_t75" style="width:16.4pt;height:15.05pt" o:ole="">
            <v:imagedata r:id="rId4" o:title=""/>
          </v:shape>
          <w:control r:id="rId5" w:name="DefaultOcxName" w:shapeid="_x0000_i1051"/>
        </w:objec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Delivery of computing services over the internet.</w:t>
      </w:r>
    </w:p>
    <w:p w:rsidR="00EC2A76" w:rsidRPr="00EC2A76" w:rsidRDefault="00EC2A76" w:rsidP="00EC2A76">
      <w:pPr>
        <w:shd w:val="clear" w:color="auto" w:fill="FFFFFF"/>
        <w:spacing w:before="100" w:beforeAutospacing="1"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Cloud computing is the delivery of computing services over the internet.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object w:dxaOrig="108" w:dyaOrig="111">
          <v:shape id="_x0000_i1050" type="#_x0000_t75" style="width:16.4pt;height:15.05pt" o:ole="">
            <v:imagedata r:id="rId4" o:title=""/>
          </v:shape>
          <w:control r:id="rId6" w:name="DefaultOcxName1" w:shapeid="_x0000_i1050"/>
        </w:objec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Delivery of storage services over the internet.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object w:dxaOrig="108" w:dyaOrig="111">
          <v:shape id="_x0000_i1049" type="#_x0000_t75" style="width:16.4pt;height:15.05pt" o:ole="">
            <v:imagedata r:id="rId4" o:title=""/>
          </v:shape>
          <w:control r:id="rId7" w:name="DefaultOcxName2" w:shapeid="_x0000_i1049"/>
        </w:objec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Delivery of websites accessible via the internet.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2. </w:t>
      </w:r>
    </w:p>
    <w:p w:rsidR="00EC2A76" w:rsidRPr="00EC2A76" w:rsidRDefault="00EC2A76" w:rsidP="00EC2A7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Which cloud model uses some </w:t>
      </w:r>
      <w:proofErr w:type="spellStart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datacenters</w:t>
      </w:r>
      <w:proofErr w:type="spellEnd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focused on providing cloud services to anyone that wants them, and some data </w:t>
      </w:r>
      <w:proofErr w:type="spellStart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centers</w:t>
      </w:r>
      <w:proofErr w:type="spellEnd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that are focused on a single customer?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object w:dxaOrig="108" w:dyaOrig="111">
          <v:shape id="_x0000_i1048" type="#_x0000_t75" style="width:16.4pt;height:15.05pt" o:ole="">
            <v:imagedata r:id="rId4" o:title=""/>
          </v:shape>
          <w:control r:id="rId8" w:name="DefaultOcxName3" w:shapeid="_x0000_i1048"/>
        </w:objec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Public cloud</w:t>
      </w:r>
    </w:p>
    <w:p w:rsidR="00EC2A76" w:rsidRPr="00EC2A76" w:rsidRDefault="00EC2A76" w:rsidP="00EC2A76">
      <w:pPr>
        <w:shd w:val="clear" w:color="auto" w:fill="FFFFFF"/>
        <w:spacing w:before="100" w:beforeAutospacing="1"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The public cloud model provides cloud services to virtually anyone interested in using the cloud services. </w:t>
      </w:r>
      <w:proofErr w:type="spellStart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Datacenters</w:t>
      </w:r>
      <w:proofErr w:type="spellEnd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are dedicated to anyone consuming cloud resources instead of a single customer.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object w:dxaOrig="108" w:dyaOrig="111">
          <v:shape id="_x0000_i1047" type="#_x0000_t75" style="width:16.4pt;height:15.05pt" o:ole="">
            <v:imagedata r:id="rId4" o:title=""/>
          </v:shape>
          <w:control r:id="rId9" w:name="DefaultOcxName4" w:shapeid="_x0000_i1047"/>
        </w:objec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Hybrid cloud</w:t>
      </w:r>
    </w:p>
    <w:p w:rsidR="00EC2A76" w:rsidRPr="00EC2A76" w:rsidRDefault="00EC2A76" w:rsidP="00EC2A76">
      <w:pPr>
        <w:shd w:val="clear" w:color="auto" w:fill="FFFFFF"/>
        <w:spacing w:before="100" w:beforeAutospacing="1"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The hybrid cloud model is a combination of public cloud and private cloud, using both </w:t>
      </w:r>
      <w:proofErr w:type="spellStart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datacenters</w:t>
      </w:r>
      <w:proofErr w:type="spellEnd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dedicated solely to one customer and </w:t>
      </w:r>
      <w:proofErr w:type="spellStart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datacenters</w:t>
      </w:r>
      <w:proofErr w:type="spellEnd"/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 xml:space="preserve"> that are shared with the public.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object w:dxaOrig="108" w:dyaOrig="111">
          <v:shape id="_x0000_i1046" type="#_x0000_t75" style="width:16.4pt;height:15.05pt" o:ole="">
            <v:imagedata r:id="rId4" o:title=""/>
          </v:shape>
          <w:control r:id="rId10" w:name="DefaultOcxName5" w:shapeid="_x0000_i1046"/>
        </w:objec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Multi-cloud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3. </w:t>
      </w:r>
    </w:p>
    <w:p w:rsidR="00EC2A76" w:rsidRPr="00EC2A76" w:rsidRDefault="00EC2A76" w:rsidP="00EC2A76">
      <w:p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According to the shared responsibility model, which cloud service type places the most responsibility on the customer?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object w:dxaOrig="108" w:dyaOrig="111">
          <v:shape id="_x0000_i1045" type="#_x0000_t75" style="width:16.4pt;height:15.05pt" o:ole="">
            <v:imagedata r:id="rId4" o:title=""/>
          </v:shape>
          <w:control r:id="rId11" w:name="DefaultOcxName6" w:shapeid="_x0000_i1045"/>
        </w:objec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Infrastructure as a Service (IaaS)</w:t>
      </w:r>
    </w:p>
    <w:p w:rsidR="00EC2A76" w:rsidRPr="00EC2A76" w:rsidRDefault="00EC2A76" w:rsidP="00EC2A76">
      <w:pPr>
        <w:shd w:val="clear" w:color="auto" w:fill="FFFFFF"/>
        <w:spacing w:before="100" w:beforeAutospacing="1"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IaaS places the most responsibility on the consumer, with the cloud provider being responsible for the basics of physical security, power, and connectivity.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object w:dxaOrig="108" w:dyaOrig="111">
          <v:shape id="_x0000_i1044" type="#_x0000_t75" style="width:16.4pt;height:15.05pt" o:ole="">
            <v:imagedata r:id="rId4" o:title=""/>
          </v:shape>
          <w:control r:id="rId12" w:name="DefaultOcxName7" w:shapeid="_x0000_i1044"/>
        </w:objec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Software as a Service (SaaS)</w: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object w:dxaOrig="108" w:dyaOrig="111">
          <v:shape id="_x0000_i1043" type="#_x0000_t75" style="width:16.4pt;height:15.05pt" o:ole="">
            <v:imagedata r:id="rId4" o:title=""/>
          </v:shape>
          <w:control r:id="rId13" w:name="DefaultOcxName8" w:shapeid="_x0000_i1043"/>
        </w:object>
      </w:r>
    </w:p>
    <w:p w:rsidR="00EC2A76" w:rsidRPr="00EC2A76" w:rsidRDefault="00EC2A76" w:rsidP="00EC2A76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</w:pPr>
      <w:r w:rsidRPr="00EC2A76">
        <w:rPr>
          <w:rFonts w:ascii="Segoe UI" w:eastAsia="Times New Roman" w:hAnsi="Segoe UI" w:cs="Segoe UI"/>
          <w:color w:val="161616"/>
          <w:sz w:val="24"/>
          <w:szCs w:val="24"/>
          <w:lang w:eastAsia="en-IN"/>
        </w:rPr>
        <w:t>Platform as a Service (PaaS)</w:t>
      </w:r>
    </w:p>
    <w:p w:rsidR="00221A54" w:rsidRDefault="00855CDD">
      <w:r>
        <w:rPr>
          <w:noProof/>
          <w:lang w:eastAsia="en-IN"/>
        </w:rPr>
        <w:lastRenderedPageBreak/>
        <w:drawing>
          <wp:inline distT="0" distB="0" distL="0" distR="0" wp14:anchorId="4A83285D" wp14:editId="49D4478A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DD" w:rsidRDefault="00855CDD"/>
    <w:p w:rsidR="00855CDD" w:rsidRDefault="00855CDD">
      <w:r>
        <w:rPr>
          <w:noProof/>
          <w:lang w:eastAsia="en-IN"/>
        </w:rPr>
        <w:drawing>
          <wp:inline distT="0" distB="0" distL="0" distR="0" wp14:anchorId="7760AB6B" wp14:editId="2C33AF3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DD" w:rsidRDefault="00855CDD"/>
    <w:p w:rsidR="00855CDD" w:rsidRDefault="00855CDD">
      <w:r>
        <w:rPr>
          <w:noProof/>
          <w:lang w:eastAsia="en-IN"/>
        </w:rPr>
        <w:lastRenderedPageBreak/>
        <w:drawing>
          <wp:inline distT="0" distB="0" distL="0" distR="0" wp14:anchorId="2C982695" wp14:editId="0DE34CB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5CDD" w:rsidRDefault="00A23DCF">
      <w:r>
        <w:t xml:space="preserve">Operate moving to </w:t>
      </w:r>
      <w:proofErr w:type="spellStart"/>
      <w:r>
        <w:t>Prodn</w:t>
      </w:r>
      <w:proofErr w:type="spellEnd"/>
      <w:r>
        <w:t>.</w:t>
      </w:r>
    </w:p>
    <w:p w:rsidR="00A23DCF" w:rsidRDefault="00A23DCF">
      <w:r>
        <w:rPr>
          <w:noProof/>
          <w:lang w:eastAsia="en-IN"/>
        </w:rPr>
        <w:drawing>
          <wp:inline distT="0" distB="0" distL="0" distR="0" wp14:anchorId="2FF57D0C" wp14:editId="52DF8A2D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DCF" w:rsidRDefault="00A23DCF"/>
    <w:p w:rsidR="00A23DCF" w:rsidRDefault="00A23DCF"/>
    <w:p w:rsidR="00DD0D0D" w:rsidRDefault="00DD0D0D">
      <w:r>
        <w:rPr>
          <w:noProof/>
          <w:lang w:eastAsia="en-IN"/>
        </w:rPr>
        <w:lastRenderedPageBreak/>
        <w:drawing>
          <wp:inline distT="0" distB="0" distL="0" distR="0" wp14:anchorId="00ACCE6D" wp14:editId="61137EF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0D" w:rsidRDefault="00DD0D0D"/>
    <w:p w:rsidR="00DD0D0D" w:rsidRDefault="00DD0D0D">
      <w:r>
        <w:rPr>
          <w:noProof/>
          <w:lang w:eastAsia="en-IN"/>
        </w:rPr>
        <w:drawing>
          <wp:inline distT="0" distB="0" distL="0" distR="0" wp14:anchorId="635D0005" wp14:editId="6637CEF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0D" w:rsidRDefault="00DD0D0D"/>
    <w:p w:rsidR="00DD0D0D" w:rsidRDefault="00DD0D0D">
      <w:r>
        <w:rPr>
          <w:noProof/>
          <w:lang w:eastAsia="en-IN"/>
        </w:rPr>
        <w:lastRenderedPageBreak/>
        <w:drawing>
          <wp:inline distT="0" distB="0" distL="0" distR="0" wp14:anchorId="06A49190" wp14:editId="76762A8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0D" w:rsidRDefault="00DD0D0D"/>
    <w:p w:rsidR="00DD0D0D" w:rsidRDefault="00DD0D0D">
      <w:r>
        <w:rPr>
          <w:noProof/>
          <w:lang w:eastAsia="en-IN"/>
        </w:rPr>
        <w:drawing>
          <wp:inline distT="0" distB="0" distL="0" distR="0" wp14:anchorId="72CA707D" wp14:editId="210DF31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0D" w:rsidRDefault="00DD0D0D">
      <w:r>
        <w:t>BOSIO</w:t>
      </w:r>
    </w:p>
    <w:p w:rsidR="00DD0D0D" w:rsidRDefault="00DD0D0D"/>
    <w:p w:rsidR="00DD0D0D" w:rsidRDefault="00DD0D0D">
      <w:r>
        <w:rPr>
          <w:noProof/>
          <w:lang w:eastAsia="en-IN"/>
        </w:rPr>
        <w:lastRenderedPageBreak/>
        <w:drawing>
          <wp:inline distT="0" distB="0" distL="0" distR="0" wp14:anchorId="58BAF782" wp14:editId="79898A37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0D" w:rsidRDefault="00DD0D0D">
      <w:r>
        <w:rPr>
          <w:noProof/>
          <w:lang w:eastAsia="en-IN"/>
        </w:rPr>
        <w:drawing>
          <wp:inline distT="0" distB="0" distL="0" distR="0" wp14:anchorId="2FC78233" wp14:editId="35CB71F4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0D" w:rsidRDefault="00DD0D0D"/>
    <w:p w:rsidR="00DD0D0D" w:rsidRDefault="00DD0D0D">
      <w:r>
        <w:rPr>
          <w:noProof/>
          <w:lang w:eastAsia="en-IN"/>
        </w:rPr>
        <w:lastRenderedPageBreak/>
        <w:drawing>
          <wp:inline distT="0" distB="0" distL="0" distR="0" wp14:anchorId="670F1992" wp14:editId="18263C6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D0D" w:rsidRDefault="00DD0D0D"/>
    <w:p w:rsidR="00EB54D8" w:rsidRDefault="00EB54D8">
      <w:r>
        <w:t>Contract Testing with Simulation</w:t>
      </w:r>
    </w:p>
    <w:p w:rsidR="00EB54D8" w:rsidRDefault="00EB54D8"/>
    <w:p w:rsidR="00EB54D8" w:rsidRDefault="00EB54D8">
      <w:r>
        <w:rPr>
          <w:noProof/>
          <w:lang w:eastAsia="en-IN"/>
        </w:rPr>
        <w:drawing>
          <wp:inline distT="0" distB="0" distL="0" distR="0" wp14:anchorId="12F6241E" wp14:editId="613333E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0A" w:rsidRDefault="00A1460A"/>
    <w:p w:rsidR="00A1460A" w:rsidRDefault="00A1460A">
      <w:r>
        <w:t>This emulates CRM system</w:t>
      </w:r>
    </w:p>
    <w:p w:rsidR="00A1460A" w:rsidRDefault="00A1460A">
      <w:r>
        <w:rPr>
          <w:noProof/>
          <w:lang w:eastAsia="en-IN"/>
        </w:rPr>
        <w:lastRenderedPageBreak/>
        <w:drawing>
          <wp:inline distT="0" distB="0" distL="0" distR="0" wp14:anchorId="6CF52318" wp14:editId="7E79DFA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0A" w:rsidRDefault="00A1460A">
      <w:r>
        <w:rPr>
          <w:noProof/>
          <w:lang w:eastAsia="en-IN"/>
        </w:rPr>
        <w:drawing>
          <wp:inline distT="0" distB="0" distL="0" distR="0" wp14:anchorId="26072A04" wp14:editId="1F7A4EEA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0A" w:rsidRDefault="00A1460A">
      <w:r>
        <w:rPr>
          <w:noProof/>
          <w:lang w:eastAsia="en-IN"/>
        </w:rPr>
        <w:lastRenderedPageBreak/>
        <w:drawing>
          <wp:inline distT="0" distB="0" distL="0" distR="0" wp14:anchorId="5D181B3A" wp14:editId="2619E6A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60A" w:rsidRDefault="00A1460A"/>
    <w:p w:rsidR="00A1460A" w:rsidRDefault="00A1460A"/>
    <w:p w:rsidR="00A1460A" w:rsidRDefault="00A1460A">
      <w:r>
        <w:rPr>
          <w:noProof/>
          <w:lang w:eastAsia="en-IN"/>
        </w:rPr>
        <w:drawing>
          <wp:inline distT="0" distB="0" distL="0" distR="0" wp14:anchorId="4DC4D6F4" wp14:editId="0A192F0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1C" w:rsidRDefault="002E3C1C"/>
    <w:p w:rsidR="002E3C1C" w:rsidRDefault="002E3C1C">
      <w:r>
        <w:rPr>
          <w:noProof/>
          <w:lang w:eastAsia="en-IN"/>
        </w:rPr>
        <w:lastRenderedPageBreak/>
        <w:drawing>
          <wp:inline distT="0" distB="0" distL="0" distR="0" wp14:anchorId="7F434EBB" wp14:editId="13F13BD8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C1C" w:rsidRDefault="002E3C1C">
      <w:bookmarkStart w:id="0" w:name="_GoBack"/>
      <w:bookmarkEnd w:id="0"/>
    </w:p>
    <w:p w:rsidR="00A1460A" w:rsidRDefault="00A1460A"/>
    <w:p w:rsidR="00EB54D8" w:rsidRDefault="00EB54D8"/>
    <w:p w:rsidR="00DD0D0D" w:rsidRDefault="00DD0D0D"/>
    <w:sectPr w:rsidR="00DD0D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2A76"/>
    <w:rsid w:val="00221A54"/>
    <w:rsid w:val="002E3C1C"/>
    <w:rsid w:val="00855CDD"/>
    <w:rsid w:val="00A1460A"/>
    <w:rsid w:val="00A23DCF"/>
    <w:rsid w:val="00BD7878"/>
    <w:rsid w:val="00DD0D0D"/>
    <w:rsid w:val="00EB54D8"/>
    <w:rsid w:val="00EC2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96BCC0"/>
  <w15:chartTrackingRefBased/>
  <w15:docId w15:val="{76E64DEF-CEF3-43A2-B7DB-3494C80C61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font-weight-semibold">
    <w:name w:val="font-weight-semibold"/>
    <w:basedOn w:val="DefaultParagraphFont"/>
    <w:rsid w:val="00EC2A76"/>
  </w:style>
  <w:style w:type="paragraph" w:styleId="NormalWeb">
    <w:name w:val="Normal (Web)"/>
    <w:basedOn w:val="Normal"/>
    <w:uiPriority w:val="99"/>
    <w:semiHidden/>
    <w:unhideWhenUsed/>
    <w:rsid w:val="00EC2A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702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5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7981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9814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6675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688551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24502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16007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141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220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544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6644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49409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79140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164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1990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6598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9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63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545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0677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28545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3879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55359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ontrol" Target="activeX/activeX4.xml"/><Relationship Id="rId13" Type="http://schemas.openxmlformats.org/officeDocument/2006/relationships/control" Target="activeX/activeX9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9.png"/><Relationship Id="rId7" Type="http://schemas.openxmlformats.org/officeDocument/2006/relationships/control" Target="activeX/activeX3.xml"/><Relationship Id="rId12" Type="http://schemas.openxmlformats.org/officeDocument/2006/relationships/control" Target="activeX/activeX8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control" Target="activeX/activeX2.xml"/><Relationship Id="rId11" Type="http://schemas.openxmlformats.org/officeDocument/2006/relationships/control" Target="activeX/activeX7.xml"/><Relationship Id="rId24" Type="http://schemas.openxmlformats.org/officeDocument/2006/relationships/image" Target="media/image12.png"/><Relationship Id="rId32" Type="http://schemas.openxmlformats.org/officeDocument/2006/relationships/theme" Target="theme/theme1.xml"/><Relationship Id="rId5" Type="http://schemas.openxmlformats.org/officeDocument/2006/relationships/control" Target="activeX/activeX1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10" Type="http://schemas.openxmlformats.org/officeDocument/2006/relationships/control" Target="activeX/activeX6.xml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image" Target="media/image1.wmf"/><Relationship Id="rId9" Type="http://schemas.openxmlformats.org/officeDocument/2006/relationships/control" Target="activeX/activeX5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/Relationships>
</file>

<file path=word/activeX/_rels/activeX1.xml.rels><?xml version="1.0" encoding="UTF-8" standalone="yes"?>
<Relationships xmlns="http://schemas.openxmlformats.org/package/2006/relationships"><Relationship Id="rId1" Type="http://schemas.microsoft.com/office/2006/relationships/activeXControlBinary" Target="activeX1.bin"/></Relationships>
</file>

<file path=word/activeX/_rels/activeX2.xml.rels><?xml version="1.0" encoding="UTF-8" standalone="yes"?>
<Relationships xmlns="http://schemas.openxmlformats.org/package/2006/relationships"><Relationship Id="rId1" Type="http://schemas.microsoft.com/office/2006/relationships/activeXControlBinary" Target="activeX2.bin"/></Relationships>
</file>

<file path=word/activeX/_rels/activeX3.xml.rels><?xml version="1.0" encoding="UTF-8" standalone="yes"?>
<Relationships xmlns="http://schemas.openxmlformats.org/package/2006/relationships"><Relationship Id="rId1" Type="http://schemas.microsoft.com/office/2006/relationships/activeXControlBinary" Target="activeX3.bin"/></Relationships>
</file>

<file path=word/activeX/_rels/activeX4.xml.rels><?xml version="1.0" encoding="UTF-8" standalone="yes"?>
<Relationships xmlns="http://schemas.openxmlformats.org/package/2006/relationships"><Relationship Id="rId1" Type="http://schemas.microsoft.com/office/2006/relationships/activeXControlBinary" Target="activeX4.bin"/></Relationships>
</file>

<file path=word/activeX/_rels/activeX5.xml.rels><?xml version="1.0" encoding="UTF-8" standalone="yes"?>
<Relationships xmlns="http://schemas.openxmlformats.org/package/2006/relationships"><Relationship Id="rId1" Type="http://schemas.microsoft.com/office/2006/relationships/activeXControlBinary" Target="activeX5.bin"/></Relationships>
</file>

<file path=word/activeX/_rels/activeX6.xml.rels><?xml version="1.0" encoding="UTF-8" standalone="yes"?>
<Relationships xmlns="http://schemas.openxmlformats.org/package/2006/relationships"><Relationship Id="rId1" Type="http://schemas.microsoft.com/office/2006/relationships/activeXControlBinary" Target="activeX6.bin"/></Relationships>
</file>

<file path=word/activeX/_rels/activeX7.xml.rels><?xml version="1.0" encoding="UTF-8" standalone="yes"?>
<Relationships xmlns="http://schemas.openxmlformats.org/package/2006/relationships"><Relationship Id="rId1" Type="http://schemas.microsoft.com/office/2006/relationships/activeXControlBinary" Target="activeX7.bin"/></Relationships>
</file>

<file path=word/activeX/_rels/activeX8.xml.rels><?xml version="1.0" encoding="UTF-8" standalone="yes"?>
<Relationships xmlns="http://schemas.openxmlformats.org/package/2006/relationships"><Relationship Id="rId1" Type="http://schemas.microsoft.com/office/2006/relationships/activeXControlBinary" Target="activeX8.bin"/></Relationships>
</file>

<file path=word/activeX/_rels/activeX9.xml.rels><?xml version="1.0" encoding="UTF-8" standalone="yes"?>
<Relationships xmlns="http://schemas.openxmlformats.org/package/2006/relationships"><Relationship Id="rId1" Type="http://schemas.microsoft.com/office/2006/relationships/activeXControlBinary" Target="activeX9.bin"/></Relationships>
</file>

<file path=word/activeX/activeX1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2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3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4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5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6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7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8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activeX/activeX9.xml><?xml version="1.0" encoding="utf-8"?>
<ax:ocx xmlns:ax="http://schemas.microsoft.com/office/2006/activeX" xmlns:r="http://schemas.openxmlformats.org/officeDocument/2006/relationships" ax:classid="{5512D118-5CC6-11CF-8D67-00AA00BDCE1D}" ax:persistence="persistStream" r:id="rId1"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4612</TotalTime>
  <Pages>10</Pages>
  <Words>251</Words>
  <Characters>1437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Gnanasekaran</dc:creator>
  <cp:keywords/>
  <dc:description/>
  <cp:lastModifiedBy>N Gnanasekaran</cp:lastModifiedBy>
  <cp:revision>6</cp:revision>
  <dcterms:created xsi:type="dcterms:W3CDTF">2023-03-17T08:01:00Z</dcterms:created>
  <dcterms:modified xsi:type="dcterms:W3CDTF">2023-03-20T15:27:00Z</dcterms:modified>
</cp:coreProperties>
</file>